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0A" w:rsidRPr="00757A29" w:rsidRDefault="0024380A" w:rsidP="00757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16"/>
          <w:szCs w:val="16"/>
        </w:rPr>
      </w:pPr>
    </w:p>
    <w:p w:rsidR="00757A29" w:rsidRPr="00757A29" w:rsidRDefault="00757A29" w:rsidP="00757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757A29">
        <w:rPr>
          <w:rFonts w:ascii="Traditional Arabic" w:hAnsi="Traditional Arabic" w:cs="Traditional Arabic"/>
          <w:sz w:val="32"/>
          <w:szCs w:val="32"/>
          <w:rtl/>
        </w:rPr>
        <w:t>إني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الممضي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أسفله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:</w:t>
      </w:r>
    </w:p>
    <w:p w:rsidR="00757A29" w:rsidRPr="00757A29" w:rsidRDefault="00757A29" w:rsidP="00757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57A29">
        <w:rPr>
          <w:rFonts w:ascii="Traditional Arabic" w:hAnsi="Traditional Arabic" w:cs="Traditional Arabic"/>
          <w:sz w:val="32"/>
          <w:szCs w:val="32"/>
          <w:rtl/>
        </w:rPr>
        <w:t>الاس</w:t>
      </w:r>
      <w:r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م : 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24"/>
          <w:szCs w:val="24"/>
        </w:rPr>
        <w:t>...............................................................................................................</w:t>
      </w:r>
    </w:p>
    <w:p w:rsidR="00757A29" w:rsidRPr="00757A29" w:rsidRDefault="00757A29" w:rsidP="00757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اللق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 : 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 </w:t>
      </w:r>
      <w:r w:rsidRPr="00757A29">
        <w:rPr>
          <w:rFonts w:ascii="Traditional Arabic" w:hAnsi="Traditional Arabic" w:cs="Traditional Arabic"/>
          <w:sz w:val="24"/>
          <w:szCs w:val="24"/>
        </w:rPr>
        <w:t>..............................................................................................................</w:t>
      </w:r>
    </w:p>
    <w:p w:rsidR="00757A29" w:rsidRPr="00757A29" w:rsidRDefault="00757A29" w:rsidP="00757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757A29">
        <w:rPr>
          <w:rFonts w:ascii="Traditional Arabic" w:hAnsi="Traditional Arabic" w:cs="Traditional Arabic"/>
          <w:sz w:val="32"/>
          <w:szCs w:val="32"/>
          <w:rtl/>
        </w:rPr>
        <w:t>صاحب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(ة)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بطاقة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التعريف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الوطنية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رقم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: 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/__/__/__/__/__/__/__/__/</w:t>
      </w:r>
    </w:p>
    <w:p w:rsidR="00757A29" w:rsidRPr="00757A29" w:rsidRDefault="00757A29" w:rsidP="00757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57A29">
        <w:rPr>
          <w:rFonts w:ascii="Traditional Arabic" w:hAnsi="Traditional Arabic" w:cs="Traditional Arabic"/>
          <w:sz w:val="32"/>
          <w:szCs w:val="32"/>
          <w:rtl/>
        </w:rPr>
        <w:t>تاريخ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الولادة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ومكا</w:t>
      </w:r>
      <w:r>
        <w:rPr>
          <w:rFonts w:ascii="Traditional Arabic" w:eastAsia="MingLiU_HKSCS" w:hAnsi="Traditional Arabic" w:cs="Traditional Arabic" w:hint="cs"/>
          <w:sz w:val="32"/>
          <w:szCs w:val="32"/>
          <w:rtl/>
        </w:rPr>
        <w:t xml:space="preserve">نها : </w:t>
      </w:r>
      <w:r w:rsidRPr="00757A29">
        <w:rPr>
          <w:rFonts w:ascii="Traditional Arabic" w:hAnsi="Traditional Arabic" w:cs="Traditional Arabic"/>
          <w:sz w:val="24"/>
          <w:szCs w:val="24"/>
        </w:rPr>
        <w:t>.............................................................................................</w:t>
      </w:r>
    </w:p>
    <w:p w:rsidR="00757A29" w:rsidRPr="00757A29" w:rsidRDefault="00757A29" w:rsidP="00757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57A29">
        <w:rPr>
          <w:rFonts w:ascii="Traditional Arabic" w:hAnsi="Traditional Arabic" w:cs="Traditional Arabic"/>
          <w:sz w:val="32"/>
          <w:szCs w:val="32"/>
          <w:rtl/>
        </w:rPr>
        <w:t>العنوان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بتونس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 </w:t>
      </w:r>
      <w:r w:rsidRPr="00757A29">
        <w:rPr>
          <w:rFonts w:ascii="Traditional Arabic" w:hAnsi="Traditional Arabic" w:cs="Traditional Arabic"/>
          <w:sz w:val="24"/>
          <w:szCs w:val="24"/>
        </w:rPr>
        <w:t>......................................................................................................</w:t>
      </w:r>
    </w:p>
    <w:p w:rsidR="00757A29" w:rsidRPr="00757A29" w:rsidRDefault="00757A29" w:rsidP="00757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57A29">
        <w:rPr>
          <w:rFonts w:ascii="Traditional Arabic" w:hAnsi="Traditional Arabic" w:cs="Traditional Arabic"/>
          <w:sz w:val="32"/>
          <w:szCs w:val="32"/>
          <w:rtl/>
        </w:rPr>
        <w:t>والمرشح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للانتفاع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بمنحة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وطنية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خصوصية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بالخارج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للدراسة</w:t>
      </w:r>
      <w:r w:rsidRPr="00757A29">
        <w:rPr>
          <w:rFonts w:ascii="Traditional Arabic" w:hAnsi="Traditional Arabic" w:cs="Traditional Arabic"/>
          <w:sz w:val="32"/>
          <w:szCs w:val="32"/>
        </w:rPr>
        <w:t>/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التربص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اختصاص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24"/>
          <w:szCs w:val="24"/>
        </w:rPr>
        <w:t>.........................</w:t>
      </w:r>
    </w:p>
    <w:p w:rsidR="00757A29" w:rsidRPr="00757A29" w:rsidRDefault="00757A29" w:rsidP="00757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57A29">
        <w:rPr>
          <w:rFonts w:ascii="Traditional Arabic" w:hAnsi="Traditional Arabic" w:cs="Traditional Arabic"/>
          <w:sz w:val="24"/>
          <w:szCs w:val="24"/>
        </w:rPr>
        <w:t>.........................................................................................................................</w:t>
      </w:r>
    </w:p>
    <w:p w:rsidR="00757A29" w:rsidRPr="00757A29" w:rsidRDefault="00757A29" w:rsidP="00757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57A29">
        <w:rPr>
          <w:rFonts w:ascii="Traditional Arabic" w:hAnsi="Traditional Arabic" w:cs="Traditional Arabic"/>
          <w:sz w:val="32"/>
          <w:szCs w:val="32"/>
          <w:rtl/>
        </w:rPr>
        <w:t>قصد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إعداد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شهادة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 </w:t>
      </w:r>
      <w:r w:rsidRPr="00757A29">
        <w:rPr>
          <w:rFonts w:ascii="Traditional Arabic" w:hAnsi="Traditional Arabic" w:cs="Traditional Arabic"/>
          <w:sz w:val="24"/>
          <w:szCs w:val="24"/>
        </w:rPr>
        <w:t xml:space="preserve"> ...............................................................................................</w:t>
      </w:r>
    </w:p>
    <w:p w:rsidR="00757A29" w:rsidRPr="00757A29" w:rsidRDefault="00757A29" w:rsidP="00757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57A29">
        <w:rPr>
          <w:rFonts w:ascii="Traditional Arabic" w:hAnsi="Traditional Arabic" w:cs="Traditional Arabic"/>
          <w:sz w:val="32"/>
          <w:szCs w:val="32"/>
          <w:rtl/>
        </w:rPr>
        <w:t>بجامع</w:t>
      </w:r>
      <w:r>
        <w:rPr>
          <w:rFonts w:ascii="Traditional Arabic" w:hAnsi="Traditional Arabic" w:cs="Traditional Arabic" w:hint="cs"/>
          <w:sz w:val="32"/>
          <w:szCs w:val="32"/>
          <w:rtl/>
        </w:rPr>
        <w:t>ة :</w:t>
      </w:r>
      <w:r w:rsidRPr="00757A29">
        <w:rPr>
          <w:rFonts w:ascii="Traditional Arabic" w:hAnsi="Traditional Arabic" w:cs="Traditional Arabic"/>
          <w:sz w:val="24"/>
          <w:szCs w:val="24"/>
        </w:rPr>
        <w:t>................................................................................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البل</w:t>
      </w:r>
      <w:r>
        <w:rPr>
          <w:rFonts w:ascii="Traditional Arabic" w:hAnsi="Traditional Arabic" w:cs="Traditional Arabic" w:hint="cs"/>
          <w:sz w:val="32"/>
          <w:szCs w:val="32"/>
          <w:rtl/>
        </w:rPr>
        <w:t>د :</w:t>
      </w:r>
      <w:r w:rsidRPr="00757A29">
        <w:rPr>
          <w:rFonts w:ascii="Traditional Arabic" w:hAnsi="Traditional Arabic" w:cs="Traditional Arabic"/>
          <w:sz w:val="24"/>
          <w:szCs w:val="24"/>
        </w:rPr>
        <w:t>.....................</w:t>
      </w:r>
    </w:p>
    <w:p w:rsidR="00757A29" w:rsidRDefault="00757A29" w:rsidP="00757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57A29" w:rsidRPr="00757A29" w:rsidRDefault="00757A29" w:rsidP="00757A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57A29">
        <w:rPr>
          <w:rFonts w:ascii="Traditional Arabic" w:hAnsi="Traditional Arabic" w:cs="Traditional Arabic"/>
          <w:sz w:val="32"/>
          <w:szCs w:val="32"/>
          <w:rtl/>
        </w:rPr>
        <w:t>أصر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ح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أنني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علم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تام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بما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جاء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بالأمر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عدد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24"/>
          <w:szCs w:val="24"/>
        </w:rPr>
        <w:t xml:space="preserve">3040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لسنة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24"/>
          <w:szCs w:val="24"/>
        </w:rPr>
        <w:t xml:space="preserve">2009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المؤرخ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24"/>
          <w:szCs w:val="24"/>
        </w:rPr>
        <w:t xml:space="preserve">19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أكتوبر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24"/>
          <w:szCs w:val="24"/>
        </w:rPr>
        <w:t xml:space="preserve">2009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حول</w:t>
      </w:r>
      <w:r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تركيبة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المنحة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الخصوصية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بالخارج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والتي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تتكون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عنصرين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اثنين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متكاملين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عنصر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قار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شكل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منحة</w:t>
      </w:r>
      <w:r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وعنصر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تكميلي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شكل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قر</w:t>
      </w:r>
      <w:r>
        <w:rPr>
          <w:rFonts w:ascii="Traditional Arabic" w:hAnsi="Traditional Arabic" w:cs="Traditional Arabic" w:hint="cs"/>
          <w:sz w:val="32"/>
          <w:szCs w:val="32"/>
          <w:rtl/>
        </w:rPr>
        <w:t>ض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وأقبل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بأن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أنتفع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بالمنحة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الخصوصية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المسندة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لي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النحو</w:t>
      </w:r>
      <w:r w:rsidRPr="00757A29">
        <w:rPr>
          <w:rFonts w:ascii="Traditional Arabic" w:hAnsi="Traditional Arabic" w:cs="Traditional Arabic"/>
          <w:sz w:val="32"/>
          <w:szCs w:val="32"/>
        </w:rPr>
        <w:t>.</w:t>
      </w:r>
    </w:p>
    <w:p w:rsidR="00757A29" w:rsidRPr="005D57F6" w:rsidRDefault="00757A29" w:rsidP="00757A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57A29">
        <w:rPr>
          <w:rFonts w:ascii="Traditional Arabic" w:hAnsi="Traditional Arabic" w:cs="Traditional Arabic"/>
          <w:sz w:val="32"/>
          <w:szCs w:val="32"/>
          <w:rtl/>
        </w:rPr>
        <w:t>وبناءا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ألتزم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بتسديد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جميع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مبالغ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العنصر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التكميلي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سأنتفع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بها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شكل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قرض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إضافة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نسبة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57A29">
        <w:rPr>
          <w:rFonts w:ascii="Traditional Arabic" w:hAnsi="Traditional Arabic" w:cs="Traditional Arabic"/>
          <w:sz w:val="24"/>
          <w:szCs w:val="24"/>
        </w:rPr>
        <w:t>2,5 %</w:t>
      </w:r>
      <w:r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سنويا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طيلة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مدة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التسديد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بعنوان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تغطية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مصاريف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الإدارة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والتصر</w:t>
      </w:r>
      <w:r>
        <w:rPr>
          <w:rFonts w:ascii="Traditional Arabic" w:hAnsi="Traditional Arabic" w:cs="Traditional Arabic" w:hint="cs"/>
          <w:sz w:val="32"/>
          <w:szCs w:val="32"/>
          <w:rtl/>
        </w:rPr>
        <w:t>ف)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وذلك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أجل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يتجاوز</w:t>
      </w:r>
      <w:r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عشرة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( </w:t>
      </w:r>
      <w:r w:rsidRPr="00757A29">
        <w:rPr>
          <w:rFonts w:ascii="Traditional Arabic" w:hAnsi="Traditional Arabic" w:cs="Traditional Arabic"/>
          <w:sz w:val="24"/>
          <w:szCs w:val="24"/>
        </w:rPr>
        <w:t xml:space="preserve">10 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)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سنوات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تاريخ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تخرجي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إنقطاعي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eastAsia="MingLiU_HKSCS" w:hAnsi="Traditional Arabic" w:cs="Traditional Arabic" w:hint="cs"/>
          <w:sz w:val="32"/>
          <w:szCs w:val="32"/>
          <w:rtl/>
        </w:rPr>
        <w:t>نها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ائيا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الدراسة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التربص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757A29" w:rsidRPr="00757A29" w:rsidRDefault="00757A29" w:rsidP="00757A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57A29" w:rsidRPr="00757A29" w:rsidRDefault="00757A29" w:rsidP="00757A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</w:p>
    <w:p w:rsidR="00757A29" w:rsidRPr="00757A29" w:rsidRDefault="00757A29" w:rsidP="00757A29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</w:rPr>
      </w:pPr>
      <w:r w:rsidRPr="00757A29">
        <w:rPr>
          <w:rFonts w:ascii="Traditional Arabic" w:hAnsi="Traditional Arabic" w:cs="Traditional Arabic"/>
          <w:sz w:val="32"/>
          <w:szCs w:val="32"/>
        </w:rPr>
        <w:t>....................</w:t>
      </w:r>
      <w:r w:rsidRPr="00757A29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57A29">
        <w:rPr>
          <w:rFonts w:ascii="Traditional Arabic" w:hAnsi="Traditional Arabic" w:cs="Traditional Arabic"/>
          <w:sz w:val="32"/>
          <w:szCs w:val="32"/>
        </w:rPr>
        <w:t xml:space="preserve"> ......................</w:t>
      </w:r>
    </w:p>
    <w:p w:rsidR="00B836F5" w:rsidRPr="00757A29" w:rsidRDefault="00B836F5" w:rsidP="00757A29">
      <w:pPr>
        <w:bidi/>
        <w:spacing w:line="240" w:lineRule="auto"/>
        <w:rPr>
          <w:rFonts w:ascii="Traditional Arabic" w:hAnsi="Traditional Arabic" w:cs="Traditional Arabic"/>
          <w:sz w:val="20"/>
          <w:szCs w:val="20"/>
        </w:rPr>
      </w:pPr>
      <w:r w:rsidRPr="00757A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                                                      </w:t>
      </w:r>
      <w:r w:rsidR="00757A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757A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الإمضــــاء</w:t>
      </w:r>
      <w:r w:rsidR="00757A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757A29" w:rsidRPr="00757A29">
        <w:rPr>
          <w:rFonts w:ascii="Traditional Arabic" w:hAnsi="Traditional Arabic" w:cs="Traditional Arabic"/>
          <w:sz w:val="32"/>
          <w:szCs w:val="32"/>
          <w:rtl/>
        </w:rPr>
        <w:t>معرف</w:t>
      </w:r>
      <w:r w:rsidR="00757A29" w:rsidRPr="00757A2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57A29" w:rsidRPr="00757A29">
        <w:rPr>
          <w:rFonts w:ascii="Traditional Arabic" w:hAnsi="Traditional Arabic" w:cs="Traditional Arabic"/>
          <w:sz w:val="32"/>
          <w:szCs w:val="32"/>
          <w:rtl/>
        </w:rPr>
        <w:t>به</w:t>
      </w:r>
      <w:r w:rsidR="00757A29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sectPr w:rsidR="00B836F5" w:rsidRPr="00757A29" w:rsidSect="00757A29">
      <w:headerReference w:type="default" r:id="rId6"/>
      <w:pgSz w:w="11906" w:h="16838"/>
      <w:pgMar w:top="9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84" w:rsidRDefault="00401384" w:rsidP="005B145A">
      <w:pPr>
        <w:spacing w:after="0" w:line="240" w:lineRule="auto"/>
      </w:pPr>
      <w:r>
        <w:separator/>
      </w:r>
    </w:p>
  </w:endnote>
  <w:endnote w:type="continuationSeparator" w:id="1">
    <w:p w:rsidR="00401384" w:rsidRDefault="00401384" w:rsidP="005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84" w:rsidRDefault="00401384" w:rsidP="005B145A">
      <w:pPr>
        <w:spacing w:after="0" w:line="240" w:lineRule="auto"/>
      </w:pPr>
      <w:r>
        <w:separator/>
      </w:r>
    </w:p>
  </w:footnote>
  <w:footnote w:type="continuationSeparator" w:id="1">
    <w:p w:rsidR="00401384" w:rsidRDefault="00401384" w:rsidP="005B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5A" w:rsidRPr="00B836F5" w:rsidRDefault="005B145A" w:rsidP="005B145A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rtl/>
      </w:rPr>
    </w:pPr>
    <w:r w:rsidRPr="005B145A">
      <w:rPr>
        <w:rFonts w:ascii="Arabic Typesetting" w:hAnsi="Arabic Typesetting" w:cs="Arabic Typesetting"/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2752725</wp:posOffset>
          </wp:positionH>
          <wp:positionV relativeFrom="paragraph">
            <wp:posOffset>-76200</wp:posOffset>
          </wp:positionV>
          <wp:extent cx="369570" cy="675640"/>
          <wp:effectExtent l="19050" t="0" r="0" b="0"/>
          <wp:wrapSquare wrapText="bothSides"/>
          <wp:docPr id="1" name="Image 5" descr="republic_tunis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republic_tunisi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145A">
      <w:rPr>
        <w:rFonts w:ascii="Arabic Typesetting" w:hAnsi="Arabic Typesetting" w:cs="Arabic Typesetting"/>
        <w:b/>
        <w:bCs/>
        <w:sz w:val="32"/>
        <w:szCs w:val="32"/>
        <w:rtl/>
      </w:rPr>
      <w:t xml:space="preserve">          </w:t>
    </w:r>
    <w:r w:rsidRPr="00B836F5">
      <w:rPr>
        <w:rFonts w:ascii="Traditional Arabic" w:hAnsi="Traditional Arabic" w:cs="Traditional Arabic"/>
        <w:b/>
        <w:bCs/>
        <w:sz w:val="32"/>
        <w:szCs w:val="32"/>
        <w:rtl/>
      </w:rPr>
      <w:t>الجمهورية التونسية</w:t>
    </w:r>
  </w:p>
  <w:p w:rsidR="005B145A" w:rsidRPr="00B836F5" w:rsidRDefault="005B145A" w:rsidP="005B145A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rtl/>
      </w:rPr>
    </w:pPr>
    <w:r w:rsidRPr="00B836F5">
      <w:rPr>
        <w:rFonts w:ascii="Traditional Arabic" w:hAnsi="Traditional Arabic" w:cs="Traditional Arabic"/>
        <w:b/>
        <w:bCs/>
        <w:sz w:val="32"/>
        <w:szCs w:val="32"/>
        <w:rtl/>
      </w:rPr>
      <w:t>وزارة التعليم العالي والبحث العلمي</w:t>
    </w:r>
  </w:p>
  <w:p w:rsidR="005B145A" w:rsidRPr="00B836F5" w:rsidRDefault="005B145A" w:rsidP="005B145A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rtl/>
      </w:rPr>
    </w:pPr>
  </w:p>
  <w:p w:rsidR="005B145A" w:rsidRDefault="005B145A" w:rsidP="00B836F5">
    <w:pPr>
      <w:pStyle w:val="En-tte"/>
      <w:jc w:val="center"/>
      <w:rPr>
        <w:rFonts w:ascii="Arabic Typesetting" w:hAnsi="Arabic Typesetting" w:cs="Arabic Typesetting"/>
        <w:b/>
        <w:bCs/>
        <w:sz w:val="32"/>
        <w:szCs w:val="32"/>
        <w:rtl/>
        <w:lang w:bidi="ar-TN"/>
      </w:rPr>
    </w:pPr>
  </w:p>
  <w:p w:rsidR="00757A29" w:rsidRPr="00757A29" w:rsidRDefault="00757A29" w:rsidP="00757A29">
    <w:pPr>
      <w:autoSpaceDE w:val="0"/>
      <w:autoSpaceDN w:val="0"/>
      <w:bidi/>
      <w:adjustRightInd w:val="0"/>
      <w:spacing w:after="0" w:line="240" w:lineRule="auto"/>
      <w:jc w:val="center"/>
      <w:rPr>
        <w:rFonts w:ascii="Traditional Arabic" w:hAnsi="Traditional Arabic" w:cs="Traditional Arabic"/>
        <w:b/>
        <w:bCs/>
        <w:sz w:val="44"/>
        <w:szCs w:val="44"/>
      </w:rPr>
    </w:pPr>
    <w:r w:rsidRPr="00757A29">
      <w:rPr>
        <w:rFonts w:ascii="Traditional Arabic" w:hAnsi="Traditional Arabic" w:cs="Traditional Arabic"/>
        <w:b/>
        <w:bCs/>
        <w:sz w:val="44"/>
        <w:szCs w:val="44"/>
        <w:rtl/>
      </w:rPr>
      <w:t>التزام</w:t>
    </w:r>
    <w:r w:rsidRPr="00757A29">
      <w:rPr>
        <w:rFonts w:ascii="Traditional Arabic" w:hAnsi="Traditional Arabic" w:cs="Traditional Arabic"/>
        <w:b/>
        <w:bCs/>
        <w:sz w:val="44"/>
        <w:szCs w:val="44"/>
      </w:rPr>
      <w:t xml:space="preserve"> </w:t>
    </w:r>
    <w:r w:rsidRPr="00757A29">
      <w:rPr>
        <w:rFonts w:ascii="Traditional Arabic" w:hAnsi="Traditional Arabic" w:cs="Traditional Arabic"/>
        <w:b/>
        <w:bCs/>
        <w:sz w:val="44"/>
        <w:szCs w:val="44"/>
        <w:rtl/>
      </w:rPr>
      <w:t>بتسديد</w:t>
    </w:r>
    <w:r w:rsidRPr="00757A29">
      <w:rPr>
        <w:rFonts w:ascii="Traditional Arabic" w:hAnsi="Traditional Arabic" w:cs="Traditional Arabic"/>
        <w:b/>
        <w:bCs/>
        <w:sz w:val="44"/>
        <w:szCs w:val="44"/>
      </w:rPr>
      <w:t xml:space="preserve"> </w:t>
    </w:r>
    <w:r w:rsidRPr="00757A29">
      <w:rPr>
        <w:rFonts w:ascii="Traditional Arabic" w:hAnsi="Traditional Arabic" w:cs="Traditional Arabic"/>
        <w:b/>
        <w:bCs/>
        <w:sz w:val="44"/>
        <w:szCs w:val="44"/>
        <w:rtl/>
      </w:rPr>
      <w:t>العنصر</w:t>
    </w:r>
    <w:r w:rsidRPr="00757A29">
      <w:rPr>
        <w:rFonts w:ascii="Traditional Arabic" w:hAnsi="Traditional Arabic" w:cs="Traditional Arabic"/>
        <w:b/>
        <w:bCs/>
        <w:sz w:val="44"/>
        <w:szCs w:val="44"/>
      </w:rPr>
      <w:t xml:space="preserve"> </w:t>
    </w:r>
    <w:r w:rsidRPr="00757A29">
      <w:rPr>
        <w:rFonts w:ascii="Traditional Arabic" w:hAnsi="Traditional Arabic" w:cs="Traditional Arabic"/>
        <w:b/>
        <w:bCs/>
        <w:sz w:val="44"/>
        <w:szCs w:val="44"/>
        <w:rtl/>
      </w:rPr>
      <w:t>التكميلي</w:t>
    </w:r>
    <w:r w:rsidRPr="00757A29">
      <w:rPr>
        <w:rFonts w:ascii="Traditional Arabic" w:hAnsi="Traditional Arabic" w:cs="Traditional Arabic"/>
        <w:b/>
        <w:bCs/>
        <w:sz w:val="44"/>
        <w:szCs w:val="44"/>
      </w:rPr>
      <w:t xml:space="preserve"> </w:t>
    </w:r>
    <w:r w:rsidRPr="00757A29">
      <w:rPr>
        <w:rFonts w:ascii="Traditional Arabic" w:hAnsi="Traditional Arabic" w:cs="Traditional Arabic"/>
        <w:b/>
        <w:bCs/>
        <w:sz w:val="44"/>
        <w:szCs w:val="44"/>
        <w:rtl/>
      </w:rPr>
      <w:t>للمنحة</w:t>
    </w:r>
    <w:r w:rsidRPr="00757A29">
      <w:rPr>
        <w:rFonts w:ascii="Traditional Arabic" w:hAnsi="Traditional Arabic" w:cs="Traditional Arabic"/>
        <w:b/>
        <w:bCs/>
        <w:sz w:val="44"/>
        <w:szCs w:val="44"/>
      </w:rPr>
      <w:t xml:space="preserve"> </w:t>
    </w:r>
    <w:r w:rsidRPr="00757A29">
      <w:rPr>
        <w:rFonts w:ascii="Traditional Arabic" w:hAnsi="Traditional Arabic" w:cs="Traditional Arabic"/>
        <w:b/>
        <w:bCs/>
        <w:sz w:val="44"/>
        <w:szCs w:val="44"/>
        <w:rtl/>
      </w:rPr>
      <w:t>خصوصية</w:t>
    </w:r>
  </w:p>
  <w:p w:rsidR="00B836F5" w:rsidRPr="00B836F5" w:rsidRDefault="00B836F5" w:rsidP="00757A29">
    <w:pPr>
      <w:pStyle w:val="En-tte"/>
      <w:jc w:val="center"/>
      <w:rPr>
        <w:rFonts w:ascii="Traditional Arabic" w:hAnsi="Traditional Arabic" w:cs="Traditional Arabic"/>
        <w:b/>
        <w:bCs/>
        <w:sz w:val="48"/>
        <w:szCs w:val="48"/>
        <w:lang w:bidi="ar-T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4380A"/>
    <w:rsid w:val="000B17B2"/>
    <w:rsid w:val="0024380A"/>
    <w:rsid w:val="00270786"/>
    <w:rsid w:val="00401384"/>
    <w:rsid w:val="005B145A"/>
    <w:rsid w:val="00757A29"/>
    <w:rsid w:val="00B836F5"/>
    <w:rsid w:val="00F6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45A"/>
  </w:style>
  <w:style w:type="paragraph" w:styleId="Pieddepage">
    <w:name w:val="footer"/>
    <w:basedOn w:val="Normal"/>
    <w:link w:val="PieddepageCar"/>
    <w:uiPriority w:val="99"/>
    <w:semiHidden/>
    <w:unhideWhenUsed/>
    <w:rsid w:val="005B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145A"/>
  </w:style>
  <w:style w:type="paragraph" w:styleId="Textedebulles">
    <w:name w:val="Balloon Text"/>
    <w:basedOn w:val="Normal"/>
    <w:link w:val="TextedebullesCar"/>
    <w:uiPriority w:val="99"/>
    <w:semiHidden/>
    <w:unhideWhenUsed/>
    <w:rsid w:val="005B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2015-12-04T08:41:00Z</dcterms:created>
  <dcterms:modified xsi:type="dcterms:W3CDTF">2015-12-04T09:06:00Z</dcterms:modified>
</cp:coreProperties>
</file>