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0A" w:rsidRPr="00711619" w:rsidRDefault="0024380A" w:rsidP="007116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14"/>
          <w:szCs w:val="14"/>
        </w:rPr>
      </w:pPr>
    </w:p>
    <w:p w:rsidR="00711619" w:rsidRPr="00711619" w:rsidRDefault="00711619" w:rsidP="007116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</w:rPr>
      </w:pPr>
    </w:p>
    <w:p w:rsidR="00711619" w:rsidRPr="00711619" w:rsidRDefault="00711619" w:rsidP="007116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711619">
        <w:rPr>
          <w:rFonts w:ascii="Traditional Arabic" w:hAnsi="Traditional Arabic" w:cs="Traditional Arabic"/>
          <w:sz w:val="32"/>
          <w:szCs w:val="32"/>
          <w:rtl/>
        </w:rPr>
        <w:t>إني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الممضي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أسفله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:</w:t>
      </w:r>
    </w:p>
    <w:p w:rsidR="00711619" w:rsidRPr="00711619" w:rsidRDefault="00711619" w:rsidP="007116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711619">
        <w:rPr>
          <w:rFonts w:ascii="Traditional Arabic" w:hAnsi="Traditional Arabic" w:cs="Traditional Arabic"/>
          <w:sz w:val="32"/>
          <w:szCs w:val="32"/>
          <w:rtl/>
        </w:rPr>
        <w:t>الاسم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: 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24"/>
          <w:szCs w:val="24"/>
        </w:rPr>
        <w:t>.............................................................................................................</w:t>
      </w:r>
    </w:p>
    <w:p w:rsidR="00711619" w:rsidRPr="00711619" w:rsidRDefault="00711619" w:rsidP="007116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711619">
        <w:rPr>
          <w:rFonts w:ascii="Traditional Arabic" w:hAnsi="Traditional Arabic" w:cs="Traditional Arabic"/>
          <w:sz w:val="32"/>
          <w:szCs w:val="32"/>
          <w:rtl/>
        </w:rPr>
        <w:t>اللقب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: 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24"/>
          <w:szCs w:val="24"/>
        </w:rPr>
        <w:t>............................................................................................................</w:t>
      </w:r>
    </w:p>
    <w:p w:rsidR="00711619" w:rsidRPr="00711619" w:rsidRDefault="00711619" w:rsidP="007116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711619">
        <w:rPr>
          <w:rFonts w:ascii="Traditional Arabic" w:hAnsi="Traditional Arabic" w:cs="Traditional Arabic"/>
          <w:sz w:val="32"/>
          <w:szCs w:val="32"/>
          <w:rtl/>
        </w:rPr>
        <w:t>تاريخ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الولادة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ومك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انها : </w:t>
      </w:r>
      <w:r w:rsidRPr="00711619">
        <w:rPr>
          <w:rFonts w:ascii="Traditional Arabic" w:hAnsi="Traditional Arabic" w:cs="Traditional Arabic"/>
          <w:sz w:val="24"/>
          <w:szCs w:val="24"/>
        </w:rPr>
        <w:t>.............................................................</w:t>
      </w:r>
      <w:r>
        <w:rPr>
          <w:rFonts w:ascii="Traditional Arabic" w:hAnsi="Traditional Arabic" w:cs="Traditional Arabic"/>
          <w:sz w:val="24"/>
          <w:szCs w:val="24"/>
        </w:rPr>
        <w:t>...............................</w:t>
      </w:r>
    </w:p>
    <w:p w:rsidR="00711619" w:rsidRPr="00711619" w:rsidRDefault="00711619" w:rsidP="007116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711619">
        <w:rPr>
          <w:rFonts w:ascii="Traditional Arabic" w:hAnsi="Traditional Arabic" w:cs="Traditional Arabic"/>
          <w:sz w:val="32"/>
          <w:szCs w:val="32"/>
          <w:rtl/>
        </w:rPr>
        <w:t>الصفة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: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أب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/ </w:t>
      </w:r>
      <w:r>
        <w:rPr>
          <w:rFonts w:ascii="Traditional Arabic" w:hAnsi="Traditional Arabic" w:cs="Traditional Arabic" w:hint="cs"/>
          <w:sz w:val="32"/>
          <w:szCs w:val="32"/>
          <w:rtl/>
        </w:rPr>
        <w:t>أم) :</w:t>
      </w:r>
      <w:r w:rsidRPr="00711619">
        <w:rPr>
          <w:rFonts w:ascii="Traditional Arabic" w:hAnsi="Traditional Arabic" w:cs="Traditional Arabic"/>
          <w:sz w:val="24"/>
          <w:szCs w:val="24"/>
        </w:rPr>
        <w:t xml:space="preserve"> ................</w:t>
      </w:r>
      <w:r>
        <w:rPr>
          <w:rFonts w:ascii="Traditional Arabic" w:hAnsi="Traditional Arabic" w:cs="Traditional Arabic"/>
          <w:sz w:val="24"/>
          <w:szCs w:val="24"/>
        </w:rPr>
        <w:t>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</w:t>
      </w:r>
      <w:r w:rsidRPr="00711619">
        <w:rPr>
          <w:rFonts w:ascii="Traditional Arabic" w:hAnsi="Traditional Arabic" w:cs="Traditional Arabic"/>
          <w:sz w:val="24"/>
          <w:szCs w:val="24"/>
        </w:rPr>
        <w:t>.............</w:t>
      </w:r>
      <w:r>
        <w:rPr>
          <w:rFonts w:ascii="Traditional Arabic" w:hAnsi="Traditional Arabic" w:cs="Traditional Arabic" w:hint="cs"/>
          <w:sz w:val="24"/>
          <w:szCs w:val="24"/>
          <w:rtl/>
        </w:rPr>
        <w:t>..</w:t>
      </w:r>
      <w:r>
        <w:rPr>
          <w:rFonts w:ascii="Traditional Arabic" w:hAnsi="Traditional Arabic" w:cs="Traditional Arabic"/>
          <w:sz w:val="24"/>
          <w:szCs w:val="24"/>
        </w:rPr>
        <w:t>..........</w:t>
      </w:r>
    </w:p>
    <w:p w:rsidR="00711619" w:rsidRPr="00711619" w:rsidRDefault="00711619" w:rsidP="007116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711619">
        <w:rPr>
          <w:rFonts w:ascii="Traditional Arabic" w:hAnsi="Traditional Arabic" w:cs="Traditional Arabic"/>
          <w:sz w:val="32"/>
          <w:szCs w:val="32"/>
          <w:rtl/>
        </w:rPr>
        <w:t>ولي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السيد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: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الإسم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واللقب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 </w:t>
      </w:r>
      <w:r w:rsidRPr="00711619">
        <w:rPr>
          <w:rFonts w:ascii="Traditional Arabic" w:hAnsi="Traditional Arabic" w:cs="Traditional Arabic"/>
          <w:sz w:val="24"/>
          <w:szCs w:val="24"/>
        </w:rPr>
        <w:t>............</w:t>
      </w:r>
      <w:r>
        <w:rPr>
          <w:rFonts w:ascii="Traditional Arabic" w:hAnsi="Traditional Arabic" w:cs="Traditional Arabic" w:hint="cs"/>
          <w:sz w:val="24"/>
          <w:szCs w:val="24"/>
          <w:rtl/>
        </w:rPr>
        <w:t>..</w:t>
      </w:r>
      <w:r w:rsidRPr="00711619">
        <w:rPr>
          <w:rFonts w:ascii="Traditional Arabic" w:hAnsi="Traditional Arabic" w:cs="Traditional Arabic"/>
          <w:sz w:val="24"/>
          <w:szCs w:val="24"/>
        </w:rPr>
        <w:t>.....................................................................</w:t>
      </w:r>
    </w:p>
    <w:p w:rsidR="00711619" w:rsidRPr="00711619" w:rsidRDefault="00711619" w:rsidP="007116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711619">
        <w:rPr>
          <w:rFonts w:ascii="Traditional Arabic" w:hAnsi="Traditional Arabic" w:cs="Traditional Arabic"/>
          <w:sz w:val="32"/>
          <w:szCs w:val="32"/>
          <w:rtl/>
        </w:rPr>
        <w:t>تاريخ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الولادة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ومكا</w:t>
      </w:r>
      <w:r>
        <w:rPr>
          <w:rFonts w:ascii="Traditional Arabic" w:eastAsia="MingLiU_HKSCS" w:hAnsi="Traditional Arabic" w:cs="Traditional Arabic" w:hint="cs"/>
          <w:sz w:val="32"/>
          <w:szCs w:val="32"/>
          <w:rtl/>
        </w:rPr>
        <w:t>نها :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24"/>
          <w:szCs w:val="24"/>
        </w:rPr>
        <w:t>............................................................................................</w:t>
      </w:r>
    </w:p>
    <w:p w:rsidR="00711619" w:rsidRPr="00711619" w:rsidRDefault="00711619" w:rsidP="007116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711619">
        <w:rPr>
          <w:rFonts w:ascii="Traditional Arabic" w:hAnsi="Traditional Arabic" w:cs="Traditional Arabic"/>
          <w:sz w:val="32"/>
          <w:szCs w:val="32"/>
          <w:rtl/>
        </w:rPr>
        <w:t>والمرشح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للانتفاع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بمنحة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وطنية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خصوصية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بالخارج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للدراسة</w:t>
      </w:r>
      <w:r w:rsidRPr="00711619">
        <w:rPr>
          <w:rFonts w:ascii="Traditional Arabic" w:hAnsi="Traditional Arabic" w:cs="Traditional Arabic"/>
          <w:sz w:val="32"/>
          <w:szCs w:val="32"/>
        </w:rPr>
        <w:t>/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التربص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اختصاص</w:t>
      </w:r>
      <w:r w:rsidRPr="00711619">
        <w:rPr>
          <w:rFonts w:ascii="Traditional Arabic" w:hAnsi="Traditional Arabic" w:cs="Traditional Arabic"/>
          <w:sz w:val="24"/>
          <w:szCs w:val="24"/>
        </w:rPr>
        <w:t>...............</w:t>
      </w:r>
      <w:r>
        <w:rPr>
          <w:rFonts w:ascii="Traditional Arabic" w:hAnsi="Traditional Arabic" w:cs="Traditional Arabic" w:hint="cs"/>
          <w:sz w:val="24"/>
          <w:szCs w:val="24"/>
          <w:rtl/>
        </w:rPr>
        <w:t>...</w:t>
      </w:r>
      <w:r w:rsidRPr="00711619">
        <w:rPr>
          <w:rFonts w:ascii="Traditional Arabic" w:hAnsi="Traditional Arabic" w:cs="Traditional Arabic"/>
          <w:sz w:val="24"/>
          <w:szCs w:val="24"/>
        </w:rPr>
        <w:t>..........</w:t>
      </w:r>
    </w:p>
    <w:p w:rsidR="00711619" w:rsidRPr="00711619" w:rsidRDefault="00711619" w:rsidP="007116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711619">
        <w:rPr>
          <w:rFonts w:ascii="Traditional Arabic" w:hAnsi="Traditional Arabic" w:cs="Traditional Arabic"/>
          <w:sz w:val="24"/>
          <w:szCs w:val="24"/>
        </w:rPr>
        <w:t>.........................................................................................................................</w:t>
      </w:r>
    </w:p>
    <w:p w:rsidR="00711619" w:rsidRPr="00711619" w:rsidRDefault="00711619" w:rsidP="007116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711619">
        <w:rPr>
          <w:rFonts w:ascii="Traditional Arabic" w:hAnsi="Traditional Arabic" w:cs="Traditional Arabic"/>
          <w:sz w:val="32"/>
          <w:szCs w:val="32"/>
          <w:rtl/>
        </w:rPr>
        <w:t>قصد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إعداد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شهادة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: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24"/>
          <w:szCs w:val="24"/>
        </w:rPr>
        <w:t xml:space="preserve"> ...............................................................................................</w:t>
      </w:r>
    </w:p>
    <w:p w:rsidR="00711619" w:rsidRPr="00711619" w:rsidRDefault="00711619" w:rsidP="007116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  <w:r w:rsidRPr="00711619">
        <w:rPr>
          <w:rFonts w:ascii="Traditional Arabic" w:hAnsi="Traditional Arabic" w:cs="Traditional Arabic"/>
          <w:sz w:val="32"/>
          <w:szCs w:val="32"/>
          <w:rtl/>
        </w:rPr>
        <w:t>بجامعة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:</w:t>
      </w:r>
      <w:r w:rsidRPr="00711619">
        <w:rPr>
          <w:rFonts w:ascii="Traditional Arabic" w:hAnsi="Traditional Arabic" w:cs="Traditional Arabic"/>
          <w:sz w:val="24"/>
          <w:szCs w:val="24"/>
        </w:rPr>
        <w:t>.............................................................................</w:t>
      </w:r>
      <w:r>
        <w:rPr>
          <w:rFonts w:ascii="Traditional Arabic" w:hAnsi="Traditional Arabic" w:cs="Traditional Arabic"/>
          <w:sz w:val="32"/>
          <w:szCs w:val="32"/>
          <w:rtl/>
        </w:rPr>
        <w:t>البل</w:t>
      </w:r>
      <w:r>
        <w:rPr>
          <w:rFonts w:ascii="Traditional Arabic" w:hAnsi="Traditional Arabic" w:cs="Traditional Arabic" w:hint="cs"/>
          <w:sz w:val="32"/>
          <w:szCs w:val="32"/>
          <w:rtl/>
        </w:rPr>
        <w:t>د :</w:t>
      </w:r>
      <w:r>
        <w:rPr>
          <w:rFonts w:ascii="Traditional Arabic" w:hAnsi="Traditional Arabic" w:cs="Traditional Arabic"/>
          <w:sz w:val="24"/>
          <w:szCs w:val="24"/>
        </w:rPr>
        <w:t>.....</w:t>
      </w:r>
      <w:r>
        <w:rPr>
          <w:rFonts w:ascii="Traditional Arabic" w:hAnsi="Traditional Arabic" w:cs="Traditional Arabic" w:hint="cs"/>
          <w:sz w:val="24"/>
          <w:szCs w:val="24"/>
          <w:rtl/>
        </w:rPr>
        <w:t>...</w:t>
      </w:r>
      <w:r w:rsidRPr="00711619">
        <w:rPr>
          <w:rFonts w:ascii="Traditional Arabic" w:hAnsi="Traditional Arabic" w:cs="Traditional Arabic"/>
          <w:sz w:val="24"/>
          <w:szCs w:val="24"/>
        </w:rPr>
        <w:t>...............</w:t>
      </w:r>
    </w:p>
    <w:p w:rsidR="00711619" w:rsidRPr="00711619" w:rsidRDefault="00711619" w:rsidP="007116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711619">
        <w:rPr>
          <w:rFonts w:ascii="Traditional Arabic" w:hAnsi="Traditional Arabic" w:cs="Traditional Arabic"/>
          <w:sz w:val="32"/>
          <w:szCs w:val="32"/>
          <w:rtl/>
        </w:rPr>
        <w:t>أتعهد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بمقتضى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هذا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بالتضامن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الطالب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المذكور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أعلاه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طبقا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للالتزام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وقعه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ودون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إحتراز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أو</w:t>
      </w:r>
      <w:r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تحفظ،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بإرجاع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جميع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مبالغ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العنصر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التكميلي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للمنحة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سينتفع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بها 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شكل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قرض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وبمجرد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مطالبة</w:t>
      </w:r>
      <w:r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الدولة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بذلك،</w:t>
      </w:r>
    </w:p>
    <w:p w:rsidR="00757A29" w:rsidRPr="00711619" w:rsidRDefault="00711619" w:rsidP="007116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11619">
        <w:rPr>
          <w:rFonts w:ascii="Traditional Arabic" w:hAnsi="Traditional Arabic" w:cs="Traditional Arabic"/>
          <w:sz w:val="32"/>
          <w:szCs w:val="32"/>
          <w:rtl/>
        </w:rPr>
        <w:t>هذا،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مع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إضافة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نسبة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24"/>
          <w:szCs w:val="24"/>
        </w:rPr>
        <w:t xml:space="preserve">2,5 %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سنويا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طيلة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مدة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التسديد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بعنوان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تغطية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مصاريف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الإدارة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والتصرف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وذلك</w:t>
      </w:r>
      <w:r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أجل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يتجاوز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عشرة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( </w:t>
      </w:r>
      <w:r w:rsidRPr="00711619">
        <w:rPr>
          <w:rFonts w:ascii="Traditional Arabic" w:hAnsi="Traditional Arabic" w:cs="Traditional Arabic"/>
          <w:sz w:val="24"/>
          <w:szCs w:val="24"/>
        </w:rPr>
        <w:t xml:space="preserve">10 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)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سنوات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تاريخ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تخرج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الطالب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المذكور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 w:hint="cs"/>
          <w:sz w:val="32"/>
          <w:szCs w:val="32"/>
          <w:rtl/>
        </w:rPr>
        <w:t>انقطاعه</w:t>
      </w:r>
      <w:r>
        <w:rPr>
          <w:rFonts w:ascii="Traditional Arabic" w:eastAsia="MingLiU_HKSCS" w:hAnsi="Traditional Arabic" w:cs="Traditional Arabic" w:hint="cs"/>
          <w:sz w:val="32"/>
          <w:szCs w:val="32"/>
          <w:rtl/>
        </w:rPr>
        <w:t xml:space="preserve"> نها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ئيا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الدراسة</w:t>
      </w:r>
      <w:r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أو</w:t>
      </w:r>
      <w:r w:rsidRPr="0071161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11619">
        <w:rPr>
          <w:rFonts w:ascii="Traditional Arabic" w:hAnsi="Traditional Arabic" w:cs="Traditional Arabic"/>
          <w:sz w:val="32"/>
          <w:szCs w:val="32"/>
          <w:rtl/>
        </w:rPr>
        <w:t>التربص</w:t>
      </w:r>
      <w:r w:rsidRPr="00711619">
        <w:rPr>
          <w:rFonts w:ascii="Traditional Arabic" w:hAnsi="Traditional Arabic" w:cs="Traditional Arabic"/>
          <w:sz w:val="32"/>
          <w:szCs w:val="32"/>
        </w:rPr>
        <w:t>.</w:t>
      </w:r>
    </w:p>
    <w:p w:rsidR="00757A29" w:rsidRPr="00711619" w:rsidRDefault="00757A29" w:rsidP="007116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:rsidR="00757A29" w:rsidRPr="00711619" w:rsidRDefault="00757A29" w:rsidP="00711619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28"/>
          <w:szCs w:val="28"/>
        </w:rPr>
      </w:pPr>
      <w:r w:rsidRPr="00711619">
        <w:rPr>
          <w:rFonts w:ascii="Traditional Arabic" w:hAnsi="Traditional Arabic" w:cs="Traditional Arabic"/>
          <w:sz w:val="28"/>
          <w:szCs w:val="28"/>
        </w:rPr>
        <w:t>....................</w:t>
      </w:r>
      <w:r w:rsidRPr="00711619">
        <w:rPr>
          <w:rFonts w:ascii="Traditional Arabic" w:hAnsi="Traditional Arabic" w:cs="Traditional Arabic"/>
          <w:b/>
          <w:bCs/>
          <w:sz w:val="28"/>
          <w:szCs w:val="28"/>
          <w:rtl/>
        </w:rPr>
        <w:t>في</w:t>
      </w:r>
      <w:r w:rsidRPr="00711619">
        <w:rPr>
          <w:rFonts w:ascii="Traditional Arabic" w:hAnsi="Traditional Arabic" w:cs="Traditional Arabic"/>
          <w:sz w:val="28"/>
          <w:szCs w:val="28"/>
        </w:rPr>
        <w:t xml:space="preserve"> ......................</w:t>
      </w:r>
    </w:p>
    <w:p w:rsidR="00B836F5" w:rsidRPr="00711619" w:rsidRDefault="00B836F5" w:rsidP="00711619">
      <w:pPr>
        <w:bidi/>
        <w:spacing w:line="240" w:lineRule="auto"/>
        <w:rPr>
          <w:rFonts w:ascii="Traditional Arabic" w:hAnsi="Traditional Arabic" w:cs="Traditional Arabic"/>
          <w:sz w:val="18"/>
          <w:szCs w:val="18"/>
        </w:rPr>
      </w:pPr>
      <w:r w:rsidRPr="007116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                                   </w:t>
      </w:r>
      <w:r w:rsidR="007116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</w:t>
      </w:r>
      <w:r w:rsidRPr="007116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</w:t>
      </w:r>
      <w:r w:rsidR="007116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</w:t>
      </w:r>
      <w:r w:rsidRPr="007116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757A29" w:rsidRPr="007116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116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الإمضــــاء</w:t>
      </w:r>
      <w:r w:rsidR="00757A29" w:rsidRPr="007116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="00757A29" w:rsidRPr="00711619">
        <w:rPr>
          <w:rFonts w:ascii="Traditional Arabic" w:hAnsi="Traditional Arabic" w:cs="Traditional Arabic"/>
          <w:sz w:val="28"/>
          <w:szCs w:val="28"/>
          <w:rtl/>
        </w:rPr>
        <w:t>معرف</w:t>
      </w:r>
      <w:r w:rsidR="00757A29" w:rsidRPr="00711619">
        <w:rPr>
          <w:rFonts w:ascii="Traditional Arabic" w:hAnsi="Traditional Arabic" w:cs="Traditional Arabic"/>
          <w:sz w:val="28"/>
          <w:szCs w:val="28"/>
        </w:rPr>
        <w:t xml:space="preserve"> </w:t>
      </w:r>
      <w:r w:rsidR="00757A29" w:rsidRPr="00711619">
        <w:rPr>
          <w:rFonts w:ascii="Traditional Arabic" w:hAnsi="Traditional Arabic" w:cs="Traditional Arabic"/>
          <w:sz w:val="28"/>
          <w:szCs w:val="28"/>
          <w:rtl/>
        </w:rPr>
        <w:t>به)</w:t>
      </w:r>
    </w:p>
    <w:sectPr w:rsidR="00B836F5" w:rsidRPr="00711619" w:rsidSect="00757A29">
      <w:headerReference w:type="default" r:id="rId6"/>
      <w:pgSz w:w="11906" w:h="16838"/>
      <w:pgMar w:top="9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A8" w:rsidRDefault="00B837A8" w:rsidP="005B145A">
      <w:pPr>
        <w:spacing w:after="0" w:line="240" w:lineRule="auto"/>
      </w:pPr>
      <w:r>
        <w:separator/>
      </w:r>
    </w:p>
  </w:endnote>
  <w:endnote w:type="continuationSeparator" w:id="1">
    <w:p w:rsidR="00B837A8" w:rsidRDefault="00B837A8" w:rsidP="005B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A8" w:rsidRDefault="00B837A8" w:rsidP="005B145A">
      <w:pPr>
        <w:spacing w:after="0" w:line="240" w:lineRule="auto"/>
      </w:pPr>
      <w:r>
        <w:separator/>
      </w:r>
    </w:p>
  </w:footnote>
  <w:footnote w:type="continuationSeparator" w:id="1">
    <w:p w:rsidR="00B837A8" w:rsidRDefault="00B837A8" w:rsidP="005B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5A" w:rsidRPr="00B836F5" w:rsidRDefault="005B145A" w:rsidP="005B145A">
    <w:pPr>
      <w:pStyle w:val="En-tte"/>
      <w:bidi/>
      <w:rPr>
        <w:rFonts w:ascii="Traditional Arabic" w:hAnsi="Traditional Arabic" w:cs="Traditional Arabic"/>
        <w:b/>
        <w:bCs/>
        <w:sz w:val="32"/>
        <w:szCs w:val="32"/>
        <w:rtl/>
      </w:rPr>
    </w:pPr>
    <w:r w:rsidRPr="005B145A">
      <w:rPr>
        <w:rFonts w:ascii="Arabic Typesetting" w:hAnsi="Arabic Typesetting" w:cs="Arabic Typesetting"/>
        <w:b/>
        <w:bCs/>
        <w:noProof/>
        <w:sz w:val="32"/>
        <w:szCs w:val="32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2752725</wp:posOffset>
          </wp:positionH>
          <wp:positionV relativeFrom="paragraph">
            <wp:posOffset>-76200</wp:posOffset>
          </wp:positionV>
          <wp:extent cx="369570" cy="675640"/>
          <wp:effectExtent l="19050" t="0" r="0" b="0"/>
          <wp:wrapSquare wrapText="bothSides"/>
          <wp:docPr id="1" name="Image 5" descr="republic_tunis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republic_tunisi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145A">
      <w:rPr>
        <w:rFonts w:ascii="Arabic Typesetting" w:hAnsi="Arabic Typesetting" w:cs="Arabic Typesetting"/>
        <w:b/>
        <w:bCs/>
        <w:sz w:val="32"/>
        <w:szCs w:val="32"/>
        <w:rtl/>
      </w:rPr>
      <w:t xml:space="preserve">          </w:t>
    </w:r>
    <w:r w:rsidRPr="00B836F5">
      <w:rPr>
        <w:rFonts w:ascii="Traditional Arabic" w:hAnsi="Traditional Arabic" w:cs="Traditional Arabic"/>
        <w:b/>
        <w:bCs/>
        <w:sz w:val="32"/>
        <w:szCs w:val="32"/>
        <w:rtl/>
      </w:rPr>
      <w:t>الجمهورية التونسية</w:t>
    </w:r>
  </w:p>
  <w:p w:rsidR="005B145A" w:rsidRPr="00B836F5" w:rsidRDefault="005B145A" w:rsidP="005B145A">
    <w:pPr>
      <w:pStyle w:val="En-tte"/>
      <w:bidi/>
      <w:rPr>
        <w:rFonts w:ascii="Traditional Arabic" w:hAnsi="Traditional Arabic" w:cs="Traditional Arabic"/>
        <w:b/>
        <w:bCs/>
        <w:sz w:val="32"/>
        <w:szCs w:val="32"/>
        <w:rtl/>
      </w:rPr>
    </w:pPr>
    <w:r w:rsidRPr="00B836F5">
      <w:rPr>
        <w:rFonts w:ascii="Traditional Arabic" w:hAnsi="Traditional Arabic" w:cs="Traditional Arabic"/>
        <w:b/>
        <w:bCs/>
        <w:sz w:val="32"/>
        <w:szCs w:val="32"/>
        <w:rtl/>
      </w:rPr>
      <w:t>وزارة التعليم العالي والبحث العلمي</w:t>
    </w:r>
  </w:p>
  <w:p w:rsidR="005B145A" w:rsidRPr="00B836F5" w:rsidRDefault="005B145A" w:rsidP="005B145A">
    <w:pPr>
      <w:pStyle w:val="En-tte"/>
      <w:bidi/>
      <w:rPr>
        <w:rFonts w:ascii="Traditional Arabic" w:hAnsi="Traditional Arabic" w:cs="Traditional Arabic"/>
        <w:b/>
        <w:bCs/>
        <w:sz w:val="32"/>
        <w:szCs w:val="32"/>
        <w:rtl/>
      </w:rPr>
    </w:pPr>
  </w:p>
  <w:p w:rsidR="005B145A" w:rsidRDefault="005B145A" w:rsidP="00B836F5">
    <w:pPr>
      <w:pStyle w:val="En-tte"/>
      <w:jc w:val="center"/>
      <w:rPr>
        <w:rFonts w:ascii="Arabic Typesetting" w:hAnsi="Arabic Typesetting" w:cs="Arabic Typesetting"/>
        <w:b/>
        <w:bCs/>
        <w:sz w:val="32"/>
        <w:szCs w:val="32"/>
        <w:rtl/>
        <w:lang w:bidi="ar-TN"/>
      </w:rPr>
    </w:pPr>
  </w:p>
  <w:p w:rsidR="00711619" w:rsidRDefault="00711619" w:rsidP="00757A29">
    <w:pPr>
      <w:autoSpaceDE w:val="0"/>
      <w:autoSpaceDN w:val="0"/>
      <w:bidi/>
      <w:adjustRightInd w:val="0"/>
      <w:spacing w:after="0" w:line="240" w:lineRule="auto"/>
      <w:jc w:val="center"/>
      <w:rPr>
        <w:rFonts w:ascii="Traditional Arabic" w:hAnsi="Traditional Arabic" w:cs="Traditional Arabic"/>
        <w:b/>
        <w:bCs/>
        <w:sz w:val="44"/>
        <w:szCs w:val="44"/>
      </w:rPr>
    </w:pPr>
    <w:r w:rsidRPr="00711619">
      <w:rPr>
        <w:rFonts w:ascii="Traditional Arabic" w:hAnsi="Traditional Arabic" w:cs="Traditional Arabic"/>
        <w:b/>
        <w:bCs/>
        <w:sz w:val="44"/>
        <w:szCs w:val="44"/>
        <w:rtl/>
      </w:rPr>
      <w:t>تعهد</w:t>
    </w:r>
    <w:r w:rsidRPr="00711619">
      <w:rPr>
        <w:rFonts w:ascii="Traditional Arabic" w:hAnsi="Traditional Arabic" w:cs="Traditional Arabic"/>
        <w:b/>
        <w:bCs/>
        <w:sz w:val="44"/>
        <w:szCs w:val="44"/>
      </w:rPr>
      <w:t xml:space="preserve"> </w:t>
    </w:r>
    <w:r w:rsidRPr="00711619">
      <w:rPr>
        <w:rFonts w:ascii="Traditional Arabic" w:hAnsi="Traditional Arabic" w:cs="Traditional Arabic"/>
        <w:b/>
        <w:bCs/>
        <w:sz w:val="44"/>
        <w:szCs w:val="44"/>
        <w:rtl/>
      </w:rPr>
      <w:t>بالتضامن</w:t>
    </w:r>
    <w:r w:rsidRPr="00757A29">
      <w:rPr>
        <w:rFonts w:ascii="Traditional Arabic" w:hAnsi="Traditional Arabic" w:cs="Traditional Arabic"/>
        <w:b/>
        <w:bCs/>
        <w:sz w:val="44"/>
        <w:szCs w:val="44"/>
        <w:rtl/>
      </w:rPr>
      <w:t xml:space="preserve"> </w:t>
    </w:r>
  </w:p>
  <w:p w:rsidR="00B836F5" w:rsidRPr="00711619" w:rsidRDefault="00711619" w:rsidP="00711619">
    <w:pPr>
      <w:autoSpaceDE w:val="0"/>
      <w:autoSpaceDN w:val="0"/>
      <w:bidi/>
      <w:adjustRightInd w:val="0"/>
      <w:spacing w:after="0" w:line="240" w:lineRule="auto"/>
      <w:jc w:val="center"/>
      <w:rPr>
        <w:rFonts w:ascii="Traditional Arabic" w:hAnsi="Traditional Arabic" w:cs="Traditional Arabic"/>
        <w:b/>
        <w:bCs/>
        <w:sz w:val="44"/>
        <w:szCs w:val="44"/>
      </w:rPr>
    </w:pPr>
    <w:r>
      <w:rPr>
        <w:rFonts w:ascii="Traditional Arabic" w:hAnsi="Traditional Arabic" w:cs="Traditional Arabic" w:hint="cs"/>
        <w:b/>
        <w:bCs/>
        <w:sz w:val="44"/>
        <w:szCs w:val="44"/>
        <w:rtl/>
        <w:lang w:bidi="ar-TN"/>
      </w:rPr>
      <w:t>ل</w:t>
    </w:r>
    <w:r w:rsidR="00757A29" w:rsidRPr="00757A29">
      <w:rPr>
        <w:rFonts w:ascii="Traditional Arabic" w:hAnsi="Traditional Arabic" w:cs="Traditional Arabic"/>
        <w:b/>
        <w:bCs/>
        <w:sz w:val="44"/>
        <w:szCs w:val="44"/>
        <w:rtl/>
      </w:rPr>
      <w:t>تسديد</w:t>
    </w:r>
    <w:r w:rsidR="00757A29" w:rsidRPr="00757A29">
      <w:rPr>
        <w:rFonts w:ascii="Traditional Arabic" w:hAnsi="Traditional Arabic" w:cs="Traditional Arabic"/>
        <w:b/>
        <w:bCs/>
        <w:sz w:val="44"/>
        <w:szCs w:val="44"/>
      </w:rPr>
      <w:t xml:space="preserve"> </w:t>
    </w:r>
    <w:r w:rsidR="00757A29" w:rsidRPr="00757A29">
      <w:rPr>
        <w:rFonts w:ascii="Traditional Arabic" w:hAnsi="Traditional Arabic" w:cs="Traditional Arabic"/>
        <w:b/>
        <w:bCs/>
        <w:sz w:val="44"/>
        <w:szCs w:val="44"/>
        <w:rtl/>
      </w:rPr>
      <w:t>العنصر</w:t>
    </w:r>
    <w:r w:rsidR="00757A29" w:rsidRPr="00757A29">
      <w:rPr>
        <w:rFonts w:ascii="Traditional Arabic" w:hAnsi="Traditional Arabic" w:cs="Traditional Arabic"/>
        <w:b/>
        <w:bCs/>
        <w:sz w:val="44"/>
        <w:szCs w:val="44"/>
      </w:rPr>
      <w:t xml:space="preserve"> </w:t>
    </w:r>
    <w:r w:rsidR="00757A29" w:rsidRPr="00757A29">
      <w:rPr>
        <w:rFonts w:ascii="Traditional Arabic" w:hAnsi="Traditional Arabic" w:cs="Traditional Arabic"/>
        <w:b/>
        <w:bCs/>
        <w:sz w:val="44"/>
        <w:szCs w:val="44"/>
        <w:rtl/>
      </w:rPr>
      <w:t>التكميلي</w:t>
    </w:r>
    <w:r w:rsidR="00757A29" w:rsidRPr="00757A29">
      <w:rPr>
        <w:rFonts w:ascii="Traditional Arabic" w:hAnsi="Traditional Arabic" w:cs="Traditional Arabic"/>
        <w:b/>
        <w:bCs/>
        <w:sz w:val="44"/>
        <w:szCs w:val="44"/>
      </w:rPr>
      <w:t xml:space="preserve"> </w:t>
    </w:r>
    <w:r w:rsidR="00757A29" w:rsidRPr="00757A29">
      <w:rPr>
        <w:rFonts w:ascii="Traditional Arabic" w:hAnsi="Traditional Arabic" w:cs="Traditional Arabic"/>
        <w:b/>
        <w:bCs/>
        <w:sz w:val="44"/>
        <w:szCs w:val="44"/>
        <w:rtl/>
      </w:rPr>
      <w:t>للمنحة</w:t>
    </w:r>
    <w:r w:rsidR="00757A29" w:rsidRPr="00757A29">
      <w:rPr>
        <w:rFonts w:ascii="Traditional Arabic" w:hAnsi="Traditional Arabic" w:cs="Traditional Arabic"/>
        <w:b/>
        <w:bCs/>
        <w:sz w:val="44"/>
        <w:szCs w:val="44"/>
      </w:rPr>
      <w:t xml:space="preserve"> </w:t>
    </w:r>
    <w:r w:rsidR="00757A29" w:rsidRPr="00757A29">
      <w:rPr>
        <w:rFonts w:ascii="Traditional Arabic" w:hAnsi="Traditional Arabic" w:cs="Traditional Arabic"/>
        <w:b/>
        <w:bCs/>
        <w:sz w:val="44"/>
        <w:szCs w:val="44"/>
        <w:rtl/>
      </w:rPr>
      <w:t>خصوصية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4380A"/>
    <w:rsid w:val="000B17B2"/>
    <w:rsid w:val="000C7BD9"/>
    <w:rsid w:val="0024380A"/>
    <w:rsid w:val="00270786"/>
    <w:rsid w:val="00401384"/>
    <w:rsid w:val="005B145A"/>
    <w:rsid w:val="00711619"/>
    <w:rsid w:val="00757A29"/>
    <w:rsid w:val="00B836F5"/>
    <w:rsid w:val="00B837A8"/>
    <w:rsid w:val="00F6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45A"/>
  </w:style>
  <w:style w:type="paragraph" w:styleId="Pieddepage">
    <w:name w:val="footer"/>
    <w:basedOn w:val="Normal"/>
    <w:link w:val="PieddepageCar"/>
    <w:uiPriority w:val="99"/>
    <w:semiHidden/>
    <w:unhideWhenUsed/>
    <w:rsid w:val="005B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145A"/>
  </w:style>
  <w:style w:type="paragraph" w:styleId="Textedebulles">
    <w:name w:val="Balloon Text"/>
    <w:basedOn w:val="Normal"/>
    <w:link w:val="TextedebullesCar"/>
    <w:uiPriority w:val="99"/>
    <w:semiHidden/>
    <w:unhideWhenUsed/>
    <w:rsid w:val="005B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2015-12-04T08:41:00Z</dcterms:created>
  <dcterms:modified xsi:type="dcterms:W3CDTF">2015-12-04T09:14:00Z</dcterms:modified>
</cp:coreProperties>
</file>